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F4" w:rsidRDefault="00F179F4" w:rsidP="00F179F4">
      <w:pPr>
        <w:spacing w:after="0" w:line="259" w:lineRule="auto"/>
        <w:ind w:left="2842" w:right="837" w:firstLine="0"/>
        <w:rPr>
          <w:sz w:val="26"/>
        </w:rPr>
      </w:pPr>
      <w:bookmarkStart w:id="0" w:name="_GoBack"/>
      <w:bookmarkEnd w:id="0"/>
      <w:r>
        <w:rPr>
          <w:noProof/>
        </w:rPr>
        <w:drawing>
          <wp:anchor distT="0" distB="0" distL="114300" distR="114300" simplePos="0" relativeHeight="251658240" behindDoc="0" locked="0" layoutInCell="1" allowOverlap="0">
            <wp:simplePos x="0" y="0"/>
            <wp:positionH relativeFrom="column">
              <wp:posOffset>3242310</wp:posOffset>
            </wp:positionH>
            <wp:positionV relativeFrom="paragraph">
              <wp:posOffset>0</wp:posOffset>
            </wp:positionV>
            <wp:extent cx="247650" cy="314325"/>
            <wp:effectExtent l="0" t="0" r="0" b="0"/>
            <wp:wrapSquare wrapText="bothSides"/>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4"/>
                    <a:stretch>
                      <a:fillRect/>
                    </a:stretch>
                  </pic:blipFill>
                  <pic:spPr>
                    <a:xfrm>
                      <a:off x="0" y="0"/>
                      <a:ext cx="247650" cy="314325"/>
                    </a:xfrm>
                    <a:prstGeom prst="rect">
                      <a:avLst/>
                    </a:prstGeom>
                  </pic:spPr>
                </pic:pic>
              </a:graphicData>
            </a:graphic>
          </wp:anchor>
        </w:drawing>
      </w:r>
      <w:r>
        <w:rPr>
          <w:sz w:val="26"/>
        </w:rPr>
        <w:t xml:space="preserve"> Landeshauptstadt</w:t>
      </w:r>
    </w:p>
    <w:p w:rsidR="00201790" w:rsidRDefault="00F179F4" w:rsidP="00F179F4">
      <w:pPr>
        <w:spacing w:after="0" w:line="259" w:lineRule="auto"/>
        <w:ind w:left="4258" w:right="837" w:firstLine="0"/>
      </w:pPr>
      <w:r>
        <w:rPr>
          <w:sz w:val="26"/>
        </w:rPr>
        <w:t xml:space="preserve">München </w:t>
      </w:r>
    </w:p>
    <w:p w:rsidR="00201790" w:rsidRDefault="00F179F4" w:rsidP="00F179F4">
      <w:pPr>
        <w:tabs>
          <w:tab w:val="right" w:pos="9450"/>
        </w:tabs>
        <w:spacing w:after="0" w:line="259" w:lineRule="auto"/>
        <w:ind w:left="-15" w:firstLine="0"/>
      </w:pPr>
      <w:r>
        <w:rPr>
          <w:sz w:val="34"/>
          <w:vertAlign w:val="subscript"/>
        </w:rPr>
        <w:t xml:space="preserve"> </w:t>
      </w:r>
      <w:r>
        <w:rPr>
          <w:b/>
          <w:sz w:val="26"/>
        </w:rPr>
        <w:t xml:space="preserve">                                                                              Referat für Bildung und Sport </w:t>
      </w:r>
    </w:p>
    <w:p w:rsidR="00201790" w:rsidRDefault="00F179F4" w:rsidP="00F179F4">
      <w:pPr>
        <w:spacing w:after="0" w:line="259" w:lineRule="auto"/>
        <w:ind w:left="4956" w:right="520" w:firstLine="708"/>
      </w:pPr>
      <w:r>
        <w:rPr>
          <w:b/>
          <w:sz w:val="26"/>
        </w:rPr>
        <w:t xml:space="preserve">Gesundheitsreferat </w:t>
      </w:r>
    </w:p>
    <w:p w:rsidR="00201790" w:rsidRDefault="00F179F4">
      <w:pPr>
        <w:spacing w:after="0" w:line="259" w:lineRule="auto"/>
        <w:ind w:left="0" w:firstLine="0"/>
      </w:pPr>
      <w:r>
        <w:rPr>
          <w:b/>
          <w:sz w:val="28"/>
        </w:rPr>
        <w:t xml:space="preserve"> </w:t>
      </w:r>
      <w:r>
        <w:rPr>
          <w:b/>
          <w:sz w:val="28"/>
        </w:rPr>
        <w:tab/>
      </w:r>
      <w:r>
        <w:t xml:space="preserve"> </w:t>
      </w:r>
    </w:p>
    <w:p w:rsidR="00F179F4" w:rsidRDefault="00F179F4">
      <w:pPr>
        <w:spacing w:after="0" w:line="259" w:lineRule="auto"/>
        <w:ind w:left="0" w:firstLine="0"/>
        <w:rPr>
          <w:b/>
          <w:sz w:val="28"/>
        </w:rPr>
      </w:pPr>
    </w:p>
    <w:p w:rsidR="00201790" w:rsidRDefault="00F179F4">
      <w:pPr>
        <w:spacing w:after="0" w:line="259" w:lineRule="auto"/>
        <w:ind w:left="0" w:firstLine="0"/>
      </w:pPr>
      <w:r>
        <w:rPr>
          <w:b/>
          <w:sz w:val="28"/>
        </w:rPr>
        <w:t>Kopfläuse in unserer Klasse!</w:t>
      </w:r>
      <w:r>
        <w:t xml:space="preserve"> </w:t>
      </w:r>
    </w:p>
    <w:p w:rsidR="00201790" w:rsidRDefault="00F179F4">
      <w:pPr>
        <w:spacing w:after="0" w:line="259" w:lineRule="auto"/>
        <w:ind w:left="0" w:firstLine="0"/>
      </w:pPr>
      <w:r>
        <w:rPr>
          <w:sz w:val="24"/>
        </w:rPr>
        <w:t xml:space="preserve"> </w:t>
      </w:r>
    </w:p>
    <w:p w:rsidR="00201790" w:rsidRDefault="00F179F4">
      <w:pPr>
        <w:spacing w:after="0" w:line="259" w:lineRule="auto"/>
        <w:ind w:left="0" w:firstLine="0"/>
      </w:pPr>
      <w:r>
        <w:t xml:space="preserve"> </w:t>
      </w:r>
    </w:p>
    <w:p w:rsidR="00201790" w:rsidRDefault="00F179F4">
      <w:pPr>
        <w:tabs>
          <w:tab w:val="center" w:pos="5587"/>
        </w:tabs>
        <w:ind w:left="-15" w:firstLine="0"/>
      </w:pPr>
      <w:r>
        <w:t xml:space="preserve">Datum: ___________ </w:t>
      </w:r>
      <w:r>
        <w:tab/>
        <w:t xml:space="preserve">Klasse: _______ </w:t>
      </w:r>
    </w:p>
    <w:p w:rsidR="00201790" w:rsidRDefault="00F179F4">
      <w:pPr>
        <w:spacing w:after="0" w:line="259" w:lineRule="auto"/>
        <w:ind w:left="0" w:firstLine="0"/>
      </w:pPr>
      <w:r>
        <w:t xml:space="preserve"> </w:t>
      </w:r>
    </w:p>
    <w:p w:rsidR="00201790" w:rsidRDefault="00F179F4">
      <w:pPr>
        <w:spacing w:after="0" w:line="259" w:lineRule="auto"/>
        <w:ind w:left="0" w:firstLine="0"/>
      </w:pPr>
      <w:r>
        <w:rPr>
          <w:b/>
          <w:sz w:val="24"/>
        </w:rPr>
        <w:t xml:space="preserve"> </w:t>
      </w:r>
    </w:p>
    <w:p w:rsidR="00201790" w:rsidRDefault="00F179F4">
      <w:pPr>
        <w:spacing w:line="250" w:lineRule="auto"/>
        <w:ind w:left="-5" w:right="167"/>
      </w:pPr>
      <w:r>
        <w:rPr>
          <w:b/>
          <w:sz w:val="24"/>
        </w:rPr>
        <w:t xml:space="preserve">Liebe Eltern / Personensorgeberechtigte, </w:t>
      </w:r>
    </w:p>
    <w:p w:rsidR="00201790" w:rsidRDefault="00F179F4">
      <w:pPr>
        <w:spacing w:after="0" w:line="259" w:lineRule="auto"/>
        <w:ind w:left="0" w:firstLine="0"/>
      </w:pPr>
      <w:r>
        <w:rPr>
          <w:sz w:val="24"/>
        </w:rPr>
        <w:t xml:space="preserve"> </w:t>
      </w:r>
    </w:p>
    <w:p w:rsidR="00201790" w:rsidRDefault="00F179F4">
      <w:pPr>
        <w:ind w:left="-5" w:right="181"/>
      </w:pPr>
      <w:r>
        <w:t xml:space="preserve">in unserer Klasse sind Kopfläuse aufgetreten. Um eine Verbreitung zu verhindern, ist rasches Handeln erforderlich. </w:t>
      </w:r>
    </w:p>
    <w:p w:rsidR="00201790" w:rsidRDefault="00F179F4">
      <w:pPr>
        <w:spacing w:after="33" w:line="259" w:lineRule="auto"/>
        <w:ind w:left="0" w:firstLine="0"/>
      </w:pPr>
      <w:r>
        <w:t xml:space="preserve"> </w:t>
      </w:r>
    </w:p>
    <w:p w:rsidR="00201790" w:rsidRDefault="00F179F4">
      <w:pPr>
        <w:ind w:left="0" w:right="181" w:hanging="1083"/>
      </w:pPr>
      <w:r>
        <w:t xml:space="preserve"> </w:t>
      </w:r>
      <w:r>
        <w:tab/>
        <w:t xml:space="preserve">Als erstes ist es notwendig festzustellen, wie viele Kinder bereits Läuse haben. Bitte untersuchen Sie deshalb den Kopf Ihres Kindes genau nach Läusen und Nissen und bestätigen Sie die Untersuchung und das Ergebnis auf dem unteren Abschnitt dieses Schreibens. Ihr Kind muss diese Bestätigung am nächsten Tag der pädagogischen Kraft vorlegen. </w:t>
      </w:r>
    </w:p>
    <w:p w:rsidR="00201790" w:rsidRDefault="00F179F4">
      <w:pPr>
        <w:spacing w:after="40" w:line="259" w:lineRule="auto"/>
        <w:ind w:left="0" w:firstLine="0"/>
      </w:pPr>
      <w:r>
        <w:rPr>
          <w:sz w:val="18"/>
        </w:rPr>
        <w:t xml:space="preserve"> </w:t>
      </w:r>
    </w:p>
    <w:p w:rsidR="00201790" w:rsidRDefault="00F179F4">
      <w:pPr>
        <w:spacing w:line="250" w:lineRule="auto"/>
        <w:ind w:left="1928" w:right="167"/>
      </w:pPr>
      <w:r>
        <w:rPr>
          <w:b/>
          <w:sz w:val="24"/>
        </w:rPr>
        <w:t xml:space="preserve">Nur läusefreie Kinder dürfen in die Einrichtung. </w:t>
      </w:r>
    </w:p>
    <w:p w:rsidR="00201790" w:rsidRDefault="00F179F4">
      <w:pPr>
        <w:spacing w:after="24" w:line="259" w:lineRule="auto"/>
        <w:ind w:left="0" w:firstLine="0"/>
      </w:pPr>
      <w:r>
        <w:rPr>
          <w:sz w:val="18"/>
        </w:rPr>
        <w:t xml:space="preserve"> </w:t>
      </w:r>
    </w:p>
    <w:p w:rsidR="00201790" w:rsidRDefault="00F179F4">
      <w:pPr>
        <w:ind w:left="-5" w:right="181"/>
      </w:pPr>
      <w:r>
        <w:t xml:space="preserve">Sollten Sie also Läuse entdecken, müssen Sie der Schule dies mitteilen (§34 </w:t>
      </w:r>
    </w:p>
    <w:p w:rsidR="00201790" w:rsidRDefault="00F179F4">
      <w:pPr>
        <w:ind w:left="-5" w:right="181"/>
      </w:pPr>
      <w:r>
        <w:t xml:space="preserve">Infektionsschutzgesetz). Ihr Kind kann nach der Behandlung mit einem zugelassenen </w:t>
      </w:r>
    </w:p>
    <w:p w:rsidR="00201790" w:rsidRDefault="00F179F4">
      <w:pPr>
        <w:ind w:left="0" w:right="181" w:hanging="1191"/>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331888</wp:posOffset>
                </wp:positionH>
                <wp:positionV relativeFrom="page">
                  <wp:posOffset>9426970</wp:posOffset>
                </wp:positionV>
                <wp:extent cx="83083" cy="24573"/>
                <wp:effectExtent l="0" t="0" r="0" b="0"/>
                <wp:wrapTopAndBottom/>
                <wp:docPr id="1697" name="Group 1697"/>
                <wp:cNvGraphicFramePr/>
                <a:graphic xmlns:a="http://schemas.openxmlformats.org/drawingml/2006/main">
                  <a:graphicData uri="http://schemas.microsoft.com/office/word/2010/wordprocessingGroup">
                    <wpg:wgp>
                      <wpg:cNvGrpSpPr/>
                      <wpg:grpSpPr>
                        <a:xfrm>
                          <a:off x="0" y="0"/>
                          <a:ext cx="83083" cy="24573"/>
                          <a:chOff x="0" y="0"/>
                          <a:chExt cx="83083" cy="24573"/>
                        </a:xfrm>
                      </wpg:grpSpPr>
                      <wps:wsp>
                        <wps:cNvPr id="10" name="Rectangle 10"/>
                        <wps:cNvSpPr/>
                        <wps:spPr>
                          <a:xfrm rot="-5399999">
                            <a:off x="38909" y="-47018"/>
                            <a:ext cx="32682" cy="110501"/>
                          </a:xfrm>
                          <a:prstGeom prst="rect">
                            <a:avLst/>
                          </a:prstGeom>
                          <a:ln>
                            <a:noFill/>
                          </a:ln>
                        </wps:spPr>
                        <wps:txbx>
                          <w:txbxContent>
                            <w:p w:rsidR="00201790" w:rsidRDefault="00F179F4">
                              <w:pPr>
                                <w:spacing w:after="160" w:line="259" w:lineRule="auto"/>
                                <w:ind w:left="0" w:firstLine="0"/>
                              </w:pPr>
                              <w:r>
                                <w:rPr>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697" style="width:6.54199pt;height:1.93488pt;position:absolute;mso-position-horizontal-relative:page;mso-position-horizontal:absolute;margin-left:26.1329pt;mso-position-vertical-relative:page;margin-top:742.281pt;" coordsize="830,245">
                <v:rect id="Rectangle 10" style="position:absolute;width:326;height:1105;left:389;top:-470;rotation:270;" filled="f" stroked="f">
                  <v:textbox inset="0,0,0,0" style="layout-flow:vertical;mso-layout-flow-alt:bottom-to-top">
                    <w:txbxContent>
                      <w:p>
                        <w:pPr>
                          <w:spacing w:before="0" w:after="160" w:line="259" w:lineRule="auto"/>
                          <w:ind w:left="0" w:firstLine="0"/>
                        </w:pPr>
                        <w:r>
                          <w:rPr>
                            <w:sz w:val="1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144780</wp:posOffset>
                </wp:positionH>
                <wp:positionV relativeFrom="page">
                  <wp:posOffset>3816731</wp:posOffset>
                </wp:positionV>
                <wp:extent cx="179832" cy="6096"/>
                <wp:effectExtent l="0" t="0" r="0" b="0"/>
                <wp:wrapSquare wrapText="bothSides"/>
                <wp:docPr id="1699" name="Group 1699"/>
                <wp:cNvGraphicFramePr/>
                <a:graphic xmlns:a="http://schemas.openxmlformats.org/drawingml/2006/main">
                  <a:graphicData uri="http://schemas.microsoft.com/office/word/2010/wordprocessingGroup">
                    <wpg:wgp>
                      <wpg:cNvGrpSpPr/>
                      <wpg:grpSpPr>
                        <a:xfrm>
                          <a:off x="0" y="0"/>
                          <a:ext cx="179832" cy="6096"/>
                          <a:chOff x="0" y="0"/>
                          <a:chExt cx="179832" cy="6096"/>
                        </a:xfrm>
                      </wpg:grpSpPr>
                      <wps:wsp>
                        <wps:cNvPr id="2397" name="Shape 2397"/>
                        <wps:cNvSpPr/>
                        <wps:spPr>
                          <a:xfrm>
                            <a:off x="0" y="0"/>
                            <a:ext cx="179832" cy="9144"/>
                          </a:xfrm>
                          <a:custGeom>
                            <a:avLst/>
                            <a:gdLst/>
                            <a:ahLst/>
                            <a:cxnLst/>
                            <a:rect l="0" t="0" r="0" b="0"/>
                            <a:pathLst>
                              <a:path w="179832" h="9144">
                                <a:moveTo>
                                  <a:pt x="0" y="0"/>
                                </a:moveTo>
                                <a:lnTo>
                                  <a:pt x="179832" y="0"/>
                                </a:lnTo>
                                <a:lnTo>
                                  <a:pt x="179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99" style="width:14.16pt;height:0.47998pt;position:absolute;mso-position-horizontal-relative:page;mso-position-horizontal:absolute;margin-left:11.4pt;mso-position-vertical-relative:page;margin-top:300.53pt;" coordsize="1798,60">
                <v:shape id="Shape 2398" style="position:absolute;width:1798;height:91;left:0;top:0;" coordsize="179832,9144" path="m0,0l179832,0l179832,9144l0,9144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135636</wp:posOffset>
                </wp:positionH>
                <wp:positionV relativeFrom="page">
                  <wp:posOffset>5371211</wp:posOffset>
                </wp:positionV>
                <wp:extent cx="188976" cy="6096"/>
                <wp:effectExtent l="0" t="0" r="0" b="0"/>
                <wp:wrapSquare wrapText="bothSides"/>
                <wp:docPr id="1700" name="Group 1700"/>
                <wp:cNvGraphicFramePr/>
                <a:graphic xmlns:a="http://schemas.openxmlformats.org/drawingml/2006/main">
                  <a:graphicData uri="http://schemas.microsoft.com/office/word/2010/wordprocessingGroup">
                    <wpg:wgp>
                      <wpg:cNvGrpSpPr/>
                      <wpg:grpSpPr>
                        <a:xfrm>
                          <a:off x="0" y="0"/>
                          <a:ext cx="188976" cy="6096"/>
                          <a:chOff x="0" y="0"/>
                          <a:chExt cx="188976" cy="6096"/>
                        </a:xfrm>
                      </wpg:grpSpPr>
                      <wps:wsp>
                        <wps:cNvPr id="2399" name="Shape 2399"/>
                        <wps:cNvSpPr/>
                        <wps:spPr>
                          <a:xfrm>
                            <a:off x="0" y="0"/>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0" style="width:14.88pt;height:0.47998pt;position:absolute;mso-position-horizontal-relative:page;mso-position-horizontal:absolute;margin-left:10.68pt;mso-position-vertical-relative:page;margin-top:422.93pt;" coordsize="1889,60">
                <v:shape id="Shape 2400" style="position:absolute;width:1889;height:91;left:0;top:0;" coordsize="188976,9144" path="m0,0l188976,0l188976,9144l0,9144l0,0">
                  <v:stroke weight="0pt" endcap="flat" joinstyle="miter" miterlimit="10" on="false" color="#000000" opacity="0"/>
                  <v:fill on="true" color="#000000"/>
                </v:shape>
                <w10:wrap type="square"/>
              </v:group>
            </w:pict>
          </mc:Fallback>
        </mc:AlternateContent>
      </w:r>
      <w:r>
        <w:t xml:space="preserve"> </w:t>
      </w:r>
      <w:r>
        <w:tab/>
        <w:t xml:space="preserve">Läusebekämpfungsmittel bereits am nächsten Tag wieder die Schule besuchen. Wir bitten Sie, die Behandlung auf dem unteren Abschnitt dieses Schreibens schriftlich zu bestätigen. Ein kinderärztliches Attest über Läusefreiheit ist nur erforderlich, wenn Ihr Kind innerhalb von 4 Wochen erneut Läuse bekommt. </w:t>
      </w:r>
    </w:p>
    <w:p w:rsidR="00201790" w:rsidRDefault="00F179F4">
      <w:pPr>
        <w:spacing w:after="0" w:line="259" w:lineRule="auto"/>
        <w:ind w:left="0" w:firstLine="0"/>
      </w:pPr>
      <w:r>
        <w:t xml:space="preserve"> </w:t>
      </w:r>
    </w:p>
    <w:p w:rsidR="00201790" w:rsidRDefault="00F179F4">
      <w:pPr>
        <w:ind w:left="-5" w:right="181"/>
      </w:pPr>
      <w:r>
        <w:t xml:space="preserve">Zur Läusebehandlung steht eine große Auswahl an äußerlich anzuwendender Mittel zur Verfügung, die auf unterschiedlichen Wirkungsstoffen und Wirkungsweisen beruhen. Sie können diese auch rezeptfrei in der Apotheke erwerben. Die Kosten können für Kinder unter 12 Jahren bei Vorlage eines Rezeptes von den Krankenkassen übernommen werden. Lassen </w:t>
      </w:r>
    </w:p>
    <w:p w:rsidR="00201790" w:rsidRDefault="00F179F4">
      <w:pPr>
        <w:ind w:left="-5" w:right="181"/>
      </w:pPr>
      <w:r>
        <w:t xml:space="preserve">Sie sich bei der Auswahl des geeigneten Mittels in der Apotheke oder von Ihrer*Ihrem </w:t>
      </w:r>
    </w:p>
    <w:p w:rsidR="00201790" w:rsidRDefault="00F179F4">
      <w:pPr>
        <w:ind w:left="-5" w:right="181"/>
      </w:pPr>
      <w:r>
        <w:t>Kinderärztin*</w:t>
      </w:r>
      <w:proofErr w:type="spellStart"/>
      <w:r>
        <w:t>arzt</w:t>
      </w:r>
      <w:proofErr w:type="spellEnd"/>
      <w:r>
        <w:t xml:space="preserve"> beraten. Die Behandlung mit einem Läusebekämpfungsmittel erfolgt immer in </w:t>
      </w:r>
    </w:p>
    <w:p w:rsidR="00201790" w:rsidRDefault="00F179F4">
      <w:pPr>
        <w:ind w:left="-5" w:right="181"/>
      </w:pPr>
      <w:r>
        <w:t xml:space="preserve">2 Schritten, nach der ersten Behandlung ist eine Folgebehandlung nach 8-10 Tagen erforderlich.  </w:t>
      </w:r>
    </w:p>
    <w:p w:rsidR="00201790" w:rsidRDefault="00F179F4">
      <w:pPr>
        <w:spacing w:after="40" w:line="259" w:lineRule="auto"/>
        <w:ind w:left="0" w:firstLine="0"/>
      </w:pPr>
      <w:r>
        <w:rPr>
          <w:sz w:val="18"/>
        </w:rPr>
        <w:t xml:space="preserve"> </w:t>
      </w:r>
    </w:p>
    <w:p w:rsidR="00201790" w:rsidRDefault="00F179F4">
      <w:pPr>
        <w:spacing w:line="250" w:lineRule="auto"/>
        <w:ind w:left="-5" w:right="167"/>
      </w:pPr>
      <w:r>
        <w:rPr>
          <w:b/>
          <w:sz w:val="24"/>
        </w:rPr>
        <w:t xml:space="preserve">Kinder, die die </w:t>
      </w:r>
      <w:r>
        <w:rPr>
          <w:b/>
          <w:i/>
          <w:sz w:val="24"/>
        </w:rPr>
        <w:t>erste Behandlung</w:t>
      </w:r>
      <w:r>
        <w:rPr>
          <w:b/>
          <w:sz w:val="24"/>
        </w:rPr>
        <w:t xml:space="preserve"> erhalten haben, dürfen bereits am nächsten Tag wieder die Schule besuchen. </w:t>
      </w:r>
    </w:p>
    <w:p w:rsidR="00201790" w:rsidRDefault="00F179F4">
      <w:pPr>
        <w:spacing w:after="21" w:line="259" w:lineRule="auto"/>
        <w:ind w:left="0" w:firstLine="0"/>
      </w:pPr>
      <w:r>
        <w:rPr>
          <w:sz w:val="18"/>
        </w:rPr>
        <w:t xml:space="preserve"> </w:t>
      </w:r>
    </w:p>
    <w:p w:rsidR="00201790" w:rsidRDefault="00F179F4">
      <w:pPr>
        <w:ind w:left="-5" w:right="181"/>
      </w:pPr>
      <w:r>
        <w:t xml:space="preserve">Sollten sich Kopfläuse wider Erwarten hartnäckig in der Klasse halten, kann es sinnvoll sein, dass die Kinder in der Einrichtung auf Läuse untersucht werden. Neben Lehrer*innen können auch freiwillige Elternvertreter*innen dies übernehmen. Bitte teilen Sie uns auf dem unteren Abschnitt dieses Schreibens auch mit, ob Sie mit diesem Vorgehen einverstanden sind. </w:t>
      </w:r>
    </w:p>
    <w:p w:rsidR="00201790" w:rsidRDefault="00F179F4">
      <w:pPr>
        <w:spacing w:after="0" w:line="259" w:lineRule="auto"/>
        <w:ind w:left="0" w:firstLine="0"/>
      </w:pPr>
      <w:r>
        <w:t xml:space="preserve"> </w:t>
      </w:r>
    </w:p>
    <w:p w:rsidR="00201790" w:rsidRDefault="00F179F4">
      <w:pPr>
        <w:ind w:left="-5" w:right="181"/>
      </w:pPr>
      <w:r>
        <w:t>Wenn wir alle rasch und verantwortlich handeln, werden wir die unangenehmen Mitbewohner schnell wieder los!</w:t>
      </w:r>
    </w:p>
    <w:p w:rsidR="00F179F4" w:rsidRDefault="00F179F4">
      <w:pPr>
        <w:ind w:left="-5" w:right="181"/>
      </w:pPr>
    </w:p>
    <w:p w:rsidR="00F179F4" w:rsidRDefault="00F179F4">
      <w:pPr>
        <w:ind w:left="-5" w:right="181"/>
      </w:pPr>
    </w:p>
    <w:p w:rsidR="00F179F4" w:rsidRDefault="00F179F4">
      <w:pPr>
        <w:ind w:left="-5" w:right="181"/>
      </w:pPr>
    </w:p>
    <w:p w:rsidR="00F179F4" w:rsidRPr="00F179F4" w:rsidRDefault="00F179F4" w:rsidP="00F179F4">
      <w:pPr>
        <w:ind w:left="-5" w:right="181"/>
        <w:jc w:val="center"/>
        <w:rPr>
          <w:b/>
          <w:bCs/>
          <w:color w:val="FF0000"/>
          <w:sz w:val="28"/>
          <w:szCs w:val="36"/>
        </w:rPr>
      </w:pPr>
      <w:r w:rsidRPr="00F179F4">
        <w:rPr>
          <w:b/>
          <w:bCs/>
          <w:color w:val="FF0000"/>
          <w:sz w:val="28"/>
          <w:szCs w:val="36"/>
        </w:rPr>
        <w:t>BITTE FÜLLEN SIE DIE RÜCKSEITE DES DOKUMENTES AUS!</w:t>
      </w:r>
    </w:p>
    <w:p w:rsidR="00201790" w:rsidRDefault="00F179F4">
      <w:pPr>
        <w:spacing w:after="0" w:line="259" w:lineRule="auto"/>
        <w:ind w:left="0" w:firstLine="0"/>
      </w:pPr>
      <w:r>
        <w:t xml:space="preserve"> </w:t>
      </w:r>
    </w:p>
    <w:p w:rsidR="00201790" w:rsidRDefault="00F179F4">
      <w:pPr>
        <w:spacing w:after="0" w:line="259" w:lineRule="auto"/>
        <w:ind w:left="0" w:firstLine="0"/>
      </w:pPr>
      <w:r>
        <w:t xml:space="preserve"> </w:t>
      </w:r>
    </w:p>
    <w:p w:rsidR="00201790" w:rsidRDefault="00F179F4">
      <w:pPr>
        <w:spacing w:after="0" w:line="259" w:lineRule="auto"/>
        <w:ind w:left="0" w:firstLine="0"/>
      </w:pPr>
      <w:r>
        <w:t xml:space="preserve"> </w:t>
      </w:r>
    </w:p>
    <w:p w:rsidR="00201790" w:rsidRDefault="00201790" w:rsidP="00F179F4">
      <w:pPr>
        <w:spacing w:after="731" w:line="259" w:lineRule="auto"/>
        <w:ind w:left="0" w:firstLine="0"/>
      </w:pPr>
    </w:p>
    <w:p w:rsidR="00201790" w:rsidRDefault="00F179F4">
      <w:pPr>
        <w:spacing w:after="0" w:line="259" w:lineRule="auto"/>
        <w:ind w:left="0" w:firstLine="0"/>
      </w:pPr>
      <w:r>
        <w:rPr>
          <w:b/>
          <w:sz w:val="24"/>
        </w:rPr>
        <w:t xml:space="preserve"> </w:t>
      </w:r>
    </w:p>
    <w:p w:rsidR="00201790" w:rsidRDefault="00F179F4">
      <w:pPr>
        <w:tabs>
          <w:tab w:val="center" w:pos="2840"/>
          <w:tab w:val="center" w:pos="6243"/>
        </w:tabs>
        <w:spacing w:after="0" w:line="259" w:lineRule="auto"/>
        <w:ind w:left="-15" w:firstLine="0"/>
      </w:pPr>
      <w:r>
        <w:rPr>
          <w:b/>
          <w:sz w:val="24"/>
        </w:rPr>
        <w:t>N</w:t>
      </w:r>
      <w:r>
        <w:rPr>
          <w:b/>
        </w:rPr>
        <w:t xml:space="preserve">ame des Kindes:  </w:t>
      </w:r>
      <w:r>
        <w:rPr>
          <w:b/>
        </w:rPr>
        <w:tab/>
        <w:t xml:space="preserve"> </w:t>
      </w:r>
      <w:r>
        <w:rPr>
          <w:b/>
        </w:rPr>
        <w:tab/>
        <w:t xml:space="preserve">____________________________________________ </w:t>
      </w:r>
    </w:p>
    <w:p w:rsidR="00201790" w:rsidRDefault="00F179F4">
      <w:pPr>
        <w:spacing w:after="0" w:line="259" w:lineRule="auto"/>
        <w:ind w:left="0" w:firstLine="0"/>
      </w:pPr>
      <w:r>
        <w:rPr>
          <w:b/>
        </w:rPr>
        <w:t xml:space="preserve"> </w:t>
      </w:r>
    </w:p>
    <w:p w:rsidR="00201790" w:rsidRDefault="00F179F4">
      <w:pPr>
        <w:tabs>
          <w:tab w:val="center" w:pos="2132"/>
          <w:tab w:val="center" w:pos="2840"/>
          <w:tab w:val="center" w:pos="6243"/>
        </w:tabs>
        <w:spacing w:after="0" w:line="259" w:lineRule="auto"/>
        <w:ind w:left="-15" w:firstLine="0"/>
      </w:pPr>
      <w:r>
        <w:rPr>
          <w:b/>
        </w:rPr>
        <w:t xml:space="preserve">Schule/ Klasse: </w:t>
      </w:r>
      <w:r>
        <w:rPr>
          <w:b/>
        </w:rPr>
        <w:tab/>
        <w:t xml:space="preserve"> </w:t>
      </w:r>
      <w:r>
        <w:rPr>
          <w:b/>
        </w:rPr>
        <w:tab/>
        <w:t xml:space="preserve"> </w:t>
      </w:r>
      <w:r>
        <w:rPr>
          <w:b/>
        </w:rPr>
        <w:tab/>
        <w:t>____________________________________________</w:t>
      </w:r>
      <w:r>
        <w:rPr>
          <w:b/>
          <w:sz w:val="24"/>
        </w:rPr>
        <w:t xml:space="preserve"> </w:t>
      </w:r>
    </w:p>
    <w:tbl>
      <w:tblPr>
        <w:tblStyle w:val="TableGrid"/>
        <w:tblW w:w="9225" w:type="dxa"/>
        <w:tblInd w:w="0" w:type="dxa"/>
        <w:tblLook w:val="04A0" w:firstRow="1" w:lastRow="0" w:firstColumn="1" w:lastColumn="0" w:noHBand="0" w:noVBand="1"/>
      </w:tblPr>
      <w:tblGrid>
        <w:gridCol w:w="706"/>
        <w:gridCol w:w="8519"/>
      </w:tblGrid>
      <w:tr w:rsidR="00201790">
        <w:trPr>
          <w:trHeight w:val="225"/>
        </w:trPr>
        <w:tc>
          <w:tcPr>
            <w:tcW w:w="706" w:type="dxa"/>
            <w:tcBorders>
              <w:top w:val="nil"/>
              <w:left w:val="nil"/>
              <w:bottom w:val="nil"/>
              <w:right w:val="nil"/>
            </w:tcBorders>
          </w:tcPr>
          <w:p w:rsidR="00201790" w:rsidRDefault="00F179F4">
            <w:pPr>
              <w:spacing w:after="0" w:line="259" w:lineRule="auto"/>
              <w:ind w:left="0" w:firstLine="0"/>
            </w:pPr>
            <w:r>
              <w:t xml:space="preserve"> </w:t>
            </w:r>
          </w:p>
        </w:tc>
        <w:tc>
          <w:tcPr>
            <w:tcW w:w="8519" w:type="dxa"/>
            <w:tcBorders>
              <w:top w:val="nil"/>
              <w:left w:val="nil"/>
              <w:bottom w:val="nil"/>
              <w:right w:val="nil"/>
            </w:tcBorders>
          </w:tcPr>
          <w:p w:rsidR="00201790" w:rsidRDefault="00201790">
            <w:pPr>
              <w:spacing w:after="160" w:line="259" w:lineRule="auto"/>
              <w:ind w:left="0" w:firstLine="0"/>
            </w:pPr>
          </w:p>
        </w:tc>
      </w:tr>
      <w:tr w:rsidR="00201790">
        <w:trPr>
          <w:trHeight w:val="2765"/>
        </w:trPr>
        <w:tc>
          <w:tcPr>
            <w:tcW w:w="706" w:type="dxa"/>
            <w:tcBorders>
              <w:top w:val="nil"/>
              <w:left w:val="nil"/>
              <w:bottom w:val="nil"/>
              <w:right w:val="nil"/>
            </w:tcBorders>
          </w:tcPr>
          <w:p w:rsidR="00201790" w:rsidRDefault="00F179F4">
            <w:pPr>
              <w:spacing w:after="0" w:line="259" w:lineRule="auto"/>
              <w:ind w:left="0" w:firstLine="0"/>
            </w:pPr>
            <w:r>
              <w:rPr>
                <w:rFonts w:ascii="DejaVu Sans" w:eastAsia="DejaVu Sans" w:hAnsi="DejaVu Sans" w:cs="DejaVu Sans"/>
              </w:rPr>
              <w:t>□</w:t>
            </w:r>
            <w:r>
              <w:t xml:space="preserve">  </w:t>
            </w:r>
          </w:p>
          <w:p w:rsidR="00201790" w:rsidRDefault="00F179F4">
            <w:pPr>
              <w:spacing w:after="0" w:line="259" w:lineRule="auto"/>
              <w:ind w:left="0" w:firstLine="0"/>
            </w:pPr>
            <w:r>
              <w:t xml:space="preserve"> </w:t>
            </w:r>
          </w:p>
          <w:p w:rsidR="00201790" w:rsidRDefault="00F179F4">
            <w:pPr>
              <w:spacing w:after="1245" w:line="259" w:lineRule="auto"/>
              <w:ind w:left="0" w:firstLine="0"/>
            </w:pPr>
            <w:r>
              <w:rPr>
                <w:rFonts w:ascii="DejaVu Sans" w:eastAsia="DejaVu Sans" w:hAnsi="DejaVu Sans" w:cs="DejaVu Sans"/>
              </w:rPr>
              <w:t>□</w:t>
            </w:r>
            <w:r>
              <w:t xml:space="preserve"> </w:t>
            </w:r>
          </w:p>
          <w:p w:rsidR="00201790" w:rsidRDefault="00F179F4">
            <w:pPr>
              <w:spacing w:after="0" w:line="259" w:lineRule="auto"/>
              <w:ind w:left="0" w:firstLine="0"/>
            </w:pPr>
            <w:r>
              <w:rPr>
                <w:rFonts w:ascii="DejaVu Sans" w:eastAsia="DejaVu Sans" w:hAnsi="DejaVu Sans" w:cs="DejaVu Sans"/>
              </w:rPr>
              <w:t>□</w:t>
            </w:r>
            <w:r>
              <w:t xml:space="preserve"> </w:t>
            </w:r>
          </w:p>
        </w:tc>
        <w:tc>
          <w:tcPr>
            <w:tcW w:w="8519" w:type="dxa"/>
            <w:tcBorders>
              <w:top w:val="nil"/>
              <w:left w:val="nil"/>
              <w:bottom w:val="nil"/>
              <w:right w:val="nil"/>
            </w:tcBorders>
          </w:tcPr>
          <w:p w:rsidR="00201790" w:rsidRDefault="00F179F4">
            <w:pPr>
              <w:spacing w:after="232" w:line="259" w:lineRule="auto"/>
              <w:ind w:left="5" w:firstLine="0"/>
            </w:pPr>
            <w:r>
              <w:t xml:space="preserve">Ich habe den Kopf meines Kindes untersucht und </w:t>
            </w:r>
            <w:r>
              <w:rPr>
                <w:i/>
              </w:rPr>
              <w:t>keine</w:t>
            </w:r>
            <w:r>
              <w:t xml:space="preserve"> Läuse/ Nissen gefunden. </w:t>
            </w:r>
          </w:p>
          <w:p w:rsidR="00201790" w:rsidRDefault="00F179F4">
            <w:pPr>
              <w:spacing w:after="105" w:line="259" w:lineRule="auto"/>
              <w:ind w:left="0" w:firstLine="0"/>
            </w:pPr>
            <w:r>
              <w:t xml:space="preserve">Ich habe den Kopf meines Kindes untersucht, Läuse/ Nissen gefunden und eine </w:t>
            </w:r>
          </w:p>
          <w:p w:rsidR="00201790" w:rsidRDefault="00F179F4">
            <w:pPr>
              <w:spacing w:after="0" w:line="359" w:lineRule="auto"/>
              <w:ind w:left="0" w:firstLine="0"/>
            </w:pPr>
            <w:r>
              <w:t xml:space="preserve"> Behandlung mit ___________________ durchgeführt. Ich versichere, die </w:t>
            </w:r>
            <w:proofErr w:type="gramStart"/>
            <w:r>
              <w:t>vorgesehene  Folgebehandlung</w:t>
            </w:r>
            <w:proofErr w:type="gramEnd"/>
            <w:r>
              <w:t xml:space="preserve"> durchzuführen und den Kopf meines Kindes regelmäßig zu kontrollieren. </w:t>
            </w:r>
          </w:p>
          <w:p w:rsidR="00201790" w:rsidRDefault="00F179F4">
            <w:pPr>
              <w:spacing w:after="0" w:line="259" w:lineRule="auto"/>
              <w:ind w:left="0" w:firstLine="0"/>
            </w:pPr>
            <w:r>
              <w:t xml:space="preserve">Ich bin damit einverstanden, dass mein Kind in der Kindertageseinrichtung auf </w:t>
            </w:r>
            <w:proofErr w:type="gramStart"/>
            <w:r>
              <w:t>Läuse  untersucht</w:t>
            </w:r>
            <w:proofErr w:type="gramEnd"/>
            <w:r>
              <w:t xml:space="preserve"> wird und weiß, dass ich dieses Einverständnis jederzeit schriftlich oder mündlich widerrufen kann. </w:t>
            </w:r>
          </w:p>
        </w:tc>
      </w:tr>
    </w:tbl>
    <w:p w:rsidR="00201790" w:rsidRDefault="00F179F4">
      <w:pPr>
        <w:spacing w:after="0" w:line="259" w:lineRule="auto"/>
        <w:ind w:left="0" w:firstLine="0"/>
      </w:pPr>
      <w:r>
        <w:t xml:space="preserve"> </w:t>
      </w:r>
    </w:p>
    <w:p w:rsidR="00201790" w:rsidRDefault="00F179F4">
      <w:pPr>
        <w:spacing w:after="0" w:line="259" w:lineRule="auto"/>
        <w:ind w:left="0" w:firstLine="0"/>
      </w:pPr>
      <w:r>
        <w:rPr>
          <w:b/>
        </w:rPr>
        <w:t xml:space="preserve"> </w:t>
      </w:r>
    </w:p>
    <w:p w:rsidR="00201790" w:rsidRDefault="00F179F4">
      <w:pPr>
        <w:spacing w:after="0" w:line="259" w:lineRule="auto"/>
        <w:ind w:left="-5"/>
      </w:pPr>
      <w:r>
        <w:rPr>
          <w:b/>
        </w:rPr>
        <w:t xml:space="preserve">Datum: __________  </w:t>
      </w:r>
    </w:p>
    <w:p w:rsidR="00201790" w:rsidRDefault="00F179F4">
      <w:pPr>
        <w:spacing w:after="0" w:line="259" w:lineRule="auto"/>
        <w:ind w:left="0" w:firstLine="0"/>
      </w:pPr>
      <w:r>
        <w:rPr>
          <w:b/>
        </w:rPr>
        <w:t xml:space="preserve"> </w:t>
      </w:r>
    </w:p>
    <w:p w:rsidR="00201790" w:rsidRDefault="00F179F4">
      <w:pPr>
        <w:spacing w:after="0" w:line="259" w:lineRule="auto"/>
        <w:ind w:left="-5"/>
      </w:pPr>
      <w:r>
        <w:rPr>
          <w:b/>
        </w:rPr>
        <w:t xml:space="preserve">Unterschrift der/des Sorgeberechtigten: _________________________ </w:t>
      </w:r>
    </w:p>
    <w:p w:rsidR="00201790" w:rsidRDefault="00F179F4">
      <w:pPr>
        <w:spacing w:after="7323"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331888</wp:posOffset>
                </wp:positionH>
                <wp:positionV relativeFrom="page">
                  <wp:posOffset>9426970</wp:posOffset>
                </wp:positionV>
                <wp:extent cx="83083" cy="24573"/>
                <wp:effectExtent l="0" t="0" r="0" b="0"/>
                <wp:wrapTopAndBottom/>
                <wp:docPr id="1583" name="Group 1583"/>
                <wp:cNvGraphicFramePr/>
                <a:graphic xmlns:a="http://schemas.openxmlformats.org/drawingml/2006/main">
                  <a:graphicData uri="http://schemas.microsoft.com/office/word/2010/wordprocessingGroup">
                    <wpg:wgp>
                      <wpg:cNvGrpSpPr/>
                      <wpg:grpSpPr>
                        <a:xfrm>
                          <a:off x="0" y="0"/>
                          <a:ext cx="83083" cy="24573"/>
                          <a:chOff x="0" y="0"/>
                          <a:chExt cx="83083" cy="24573"/>
                        </a:xfrm>
                      </wpg:grpSpPr>
                      <wps:wsp>
                        <wps:cNvPr id="159" name="Rectangle 159"/>
                        <wps:cNvSpPr/>
                        <wps:spPr>
                          <a:xfrm rot="-5399999">
                            <a:off x="38909" y="-47018"/>
                            <a:ext cx="32682" cy="110501"/>
                          </a:xfrm>
                          <a:prstGeom prst="rect">
                            <a:avLst/>
                          </a:prstGeom>
                          <a:ln>
                            <a:noFill/>
                          </a:ln>
                        </wps:spPr>
                        <wps:txbx>
                          <w:txbxContent>
                            <w:p w:rsidR="00201790" w:rsidRDefault="00F179F4">
                              <w:pPr>
                                <w:spacing w:after="160" w:line="259" w:lineRule="auto"/>
                                <w:ind w:left="0" w:firstLine="0"/>
                              </w:pPr>
                              <w:r>
                                <w:rPr>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583" style="width:6.54199pt;height:1.93488pt;position:absolute;mso-position-horizontal-relative:page;mso-position-horizontal:absolute;margin-left:26.1329pt;mso-position-vertical-relative:page;margin-top:742.281pt;" coordsize="830,245">
                <v:rect id="Rectangle 159" style="position:absolute;width:326;height:1105;left:389;top:-470;rotation:270;" filled="f" stroked="f">
                  <v:textbox inset="0,0,0,0" style="layout-flow:vertical;mso-layout-flow-alt:bottom-to-top">
                    <w:txbxContent>
                      <w:p>
                        <w:pPr>
                          <w:spacing w:before="0" w:after="160" w:line="259" w:lineRule="auto"/>
                          <w:ind w:left="0" w:firstLine="0"/>
                        </w:pPr>
                        <w:r>
                          <w:rPr>
                            <w:sz w:val="14"/>
                          </w:rPr>
                          <w:t xml:space="preserve"> </w:t>
                        </w:r>
                      </w:p>
                    </w:txbxContent>
                  </v:textbox>
                </v:rect>
                <w10:wrap type="topAndBottom"/>
              </v:group>
            </w:pict>
          </mc:Fallback>
        </mc:AlternateContent>
      </w:r>
      <w:r>
        <w:t xml:space="preserve"> </w:t>
      </w:r>
    </w:p>
    <w:p w:rsidR="00201790" w:rsidRDefault="00F179F4">
      <w:pPr>
        <w:spacing w:after="0" w:line="259" w:lineRule="auto"/>
        <w:ind w:left="0" w:firstLine="0"/>
      </w:pPr>
      <w:r>
        <w:t xml:space="preserve"> </w:t>
      </w:r>
    </w:p>
    <w:sectPr w:rsidR="00201790">
      <w:pgSz w:w="11906" w:h="16838"/>
      <w:pgMar w:top="442" w:right="1038" w:bottom="169"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Arial"/>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90"/>
    <w:rsid w:val="001D43B3"/>
    <w:rsid w:val="00201790"/>
    <w:rsid w:val="00F179F4"/>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65275-99CA-4C50-86B5-BA407221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de-DE" w:eastAsia="de-DE"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49" w:lineRule="auto"/>
      <w:ind w:left="10" w:hanging="10"/>
    </w:pPr>
    <w:rPr>
      <w:rFonts w:ascii="Liberation Sans" w:eastAsia="Liberation Sans" w:hAnsi="Liberation Sans" w:cs="Liberation San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LHM-RBS</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Dietze</dc:creator>
  <cp:keywords/>
  <cp:lastModifiedBy>Sandra Pordzik</cp:lastModifiedBy>
  <cp:revision>2</cp:revision>
  <dcterms:created xsi:type="dcterms:W3CDTF">2024-11-12T06:53:00Z</dcterms:created>
  <dcterms:modified xsi:type="dcterms:W3CDTF">2024-11-12T06:53:00Z</dcterms:modified>
</cp:coreProperties>
</file>